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1F" w:rsidRDefault="00CA731F" w:rsidP="00CA731F">
      <w:pPr>
        <w:pStyle w:val="Default"/>
      </w:pPr>
    </w:p>
    <w:p w:rsidR="00CA731F" w:rsidRPr="00A76F8A" w:rsidRDefault="00CA731F" w:rsidP="00CA731F">
      <w:pPr>
        <w:pStyle w:val="Default"/>
        <w:jc w:val="center"/>
      </w:pPr>
      <w:r>
        <w:t xml:space="preserve"> </w:t>
      </w:r>
      <w:r w:rsidRPr="00A76F8A">
        <w:rPr>
          <w:b/>
          <w:bCs/>
        </w:rPr>
        <w:t xml:space="preserve">OFFICIAL COORDINATION REQUEST FOR </w:t>
      </w:r>
    </w:p>
    <w:p w:rsidR="00CA731F" w:rsidRPr="00A76F8A" w:rsidRDefault="00CA731F" w:rsidP="00CA731F">
      <w:pPr>
        <w:pStyle w:val="Default"/>
        <w:jc w:val="center"/>
      </w:pPr>
      <w:r w:rsidRPr="00A76F8A">
        <w:rPr>
          <w:b/>
          <w:bCs/>
        </w:rPr>
        <w:t xml:space="preserve">NON-ROUTINE OPERATIONS AND MAINTENANCE </w:t>
      </w:r>
    </w:p>
    <w:p w:rsidR="00CA731F" w:rsidRPr="00A76F8A" w:rsidRDefault="00CA731F" w:rsidP="00CA731F">
      <w:pPr>
        <w:pStyle w:val="Default"/>
        <w:rPr>
          <w:b/>
          <w:bCs/>
        </w:rPr>
      </w:pPr>
    </w:p>
    <w:p w:rsidR="00CA731F" w:rsidRPr="00A76F8A" w:rsidRDefault="00CA731F" w:rsidP="00CA731F">
      <w:pPr>
        <w:pStyle w:val="Default"/>
        <w:rPr>
          <w:b/>
          <w:bCs/>
        </w:rPr>
      </w:pPr>
    </w:p>
    <w:p w:rsidR="00CA731F" w:rsidRPr="00A76F8A" w:rsidRDefault="00CA731F" w:rsidP="00CA731F">
      <w:pPr>
        <w:pStyle w:val="Default"/>
      </w:pPr>
      <w:r w:rsidRPr="00A76F8A">
        <w:rPr>
          <w:b/>
          <w:bCs/>
        </w:rPr>
        <w:t xml:space="preserve">COORDINATION TITLE </w:t>
      </w:r>
      <w:r w:rsidRPr="00A76F8A">
        <w:t>– 15-LGS</w:t>
      </w:r>
      <w:r w:rsidR="00865B2E">
        <w:t>-009</w:t>
      </w:r>
      <w:r w:rsidRPr="00A76F8A">
        <w:t xml:space="preserve"> –Little Goose Unit </w:t>
      </w:r>
      <w:r w:rsidR="00A76F8A" w:rsidRPr="00A76F8A">
        <w:t xml:space="preserve">2 </w:t>
      </w:r>
      <w:r w:rsidRPr="00A76F8A">
        <w:t xml:space="preserve">Digital Governor </w:t>
      </w:r>
      <w:r w:rsidR="007D1E72">
        <w:t>Repair</w:t>
      </w:r>
      <w:r w:rsidRPr="00A76F8A">
        <w:t xml:space="preserve"> </w:t>
      </w:r>
    </w:p>
    <w:p w:rsidR="00CA731F" w:rsidRPr="00A76F8A" w:rsidRDefault="00CA731F" w:rsidP="00CA731F">
      <w:pPr>
        <w:pStyle w:val="Default"/>
      </w:pPr>
      <w:proofErr w:type="gramStart"/>
      <w:r w:rsidRPr="00A76F8A">
        <w:rPr>
          <w:b/>
          <w:bCs/>
        </w:rPr>
        <w:t xml:space="preserve">COORDINATION DATE </w:t>
      </w:r>
      <w:r w:rsidR="00A76F8A" w:rsidRPr="00A76F8A">
        <w:rPr>
          <w:b/>
          <w:bCs/>
        </w:rPr>
        <w:t>–</w:t>
      </w:r>
      <w:r w:rsidRPr="00A76F8A">
        <w:rPr>
          <w:b/>
          <w:bCs/>
        </w:rPr>
        <w:t xml:space="preserve"> </w:t>
      </w:r>
      <w:r w:rsidR="00187FB9">
        <w:rPr>
          <w:color w:val="auto"/>
        </w:rPr>
        <w:t xml:space="preserve">August </w:t>
      </w:r>
      <w:r w:rsidR="00EC5B9B">
        <w:rPr>
          <w:color w:val="auto"/>
        </w:rPr>
        <w:t>13</w:t>
      </w:r>
      <w:r w:rsidRPr="00A76F8A">
        <w:rPr>
          <w:color w:val="auto"/>
        </w:rPr>
        <w:t>, 2015</w:t>
      </w:r>
      <w:r w:rsidR="00EC5B9B">
        <w:rPr>
          <w:color w:val="auto"/>
        </w:rPr>
        <w:t xml:space="preserve"> (FPOM Meeting).</w:t>
      </w:r>
      <w:proofErr w:type="gramEnd"/>
      <w:r w:rsidRPr="00A76F8A">
        <w:t xml:space="preserve"> </w:t>
      </w:r>
    </w:p>
    <w:p w:rsidR="00CA731F" w:rsidRPr="00A76F8A" w:rsidRDefault="00CA731F" w:rsidP="00CA731F">
      <w:pPr>
        <w:pStyle w:val="Default"/>
      </w:pPr>
      <w:r w:rsidRPr="00A76F8A">
        <w:rPr>
          <w:b/>
          <w:bCs/>
        </w:rPr>
        <w:t xml:space="preserve">PROJECT </w:t>
      </w:r>
      <w:r w:rsidR="00A76F8A" w:rsidRPr="00A76F8A">
        <w:rPr>
          <w:b/>
          <w:bCs/>
        </w:rPr>
        <w:t>–</w:t>
      </w:r>
      <w:r w:rsidRPr="00A76F8A">
        <w:rPr>
          <w:b/>
          <w:bCs/>
        </w:rPr>
        <w:t xml:space="preserve"> </w:t>
      </w:r>
      <w:r w:rsidR="00A76F8A" w:rsidRPr="00A76F8A">
        <w:t>Little Goose Dam</w:t>
      </w:r>
      <w:r w:rsidRPr="00A76F8A">
        <w:t xml:space="preserve"> </w:t>
      </w:r>
    </w:p>
    <w:p w:rsidR="00CA731F" w:rsidRPr="00A76F8A" w:rsidRDefault="00CA731F" w:rsidP="00CA731F">
      <w:pPr>
        <w:pStyle w:val="Default"/>
      </w:pPr>
      <w:r w:rsidRPr="00A76F8A">
        <w:rPr>
          <w:b/>
          <w:bCs/>
        </w:rPr>
        <w:t xml:space="preserve">RESPONSE DATE – </w:t>
      </w:r>
      <w:r w:rsidR="00A76F8A" w:rsidRPr="00A76F8A">
        <w:t>August 14</w:t>
      </w:r>
      <w:r w:rsidRPr="00A76F8A">
        <w:t xml:space="preserve">, 2015. </w:t>
      </w:r>
    </w:p>
    <w:p w:rsidR="00CA731F" w:rsidRPr="00A76F8A" w:rsidRDefault="00CA731F" w:rsidP="00CA731F">
      <w:pPr>
        <w:pStyle w:val="Default"/>
        <w:spacing w:after="240"/>
      </w:pPr>
      <w:r w:rsidRPr="00A76F8A">
        <w:rPr>
          <w:b/>
          <w:bCs/>
        </w:rPr>
        <w:t xml:space="preserve">Description of the problem – </w:t>
      </w:r>
    </w:p>
    <w:p w:rsidR="00CA731F" w:rsidRPr="005D50FF" w:rsidRDefault="007D1E72" w:rsidP="007D1E72">
      <w:pPr>
        <w:pStyle w:val="Default"/>
        <w:rPr>
          <w:color w:val="auto"/>
        </w:rPr>
      </w:pPr>
      <w:r w:rsidRPr="005D50FF">
        <w:rPr>
          <w:color w:val="auto"/>
        </w:rPr>
        <w:t>Digital governors in Unit 2 have been upgraded, but commissioning is required to validate proper operation.  This will require running units out of priority and outside of the 1%</w:t>
      </w:r>
      <w:r w:rsidR="005D50FF">
        <w:rPr>
          <w:color w:val="auto"/>
        </w:rPr>
        <w:t xml:space="preserve"> peak efficiency range.</w:t>
      </w:r>
    </w:p>
    <w:p w:rsidR="00A76F8A" w:rsidRPr="005D50FF" w:rsidRDefault="00A76F8A" w:rsidP="007D1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7BC" w:rsidRPr="005D50FF" w:rsidRDefault="00CA731F" w:rsidP="007D1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50FF">
        <w:rPr>
          <w:rFonts w:ascii="Times New Roman" w:hAnsi="Times New Roman" w:cs="Times New Roman"/>
          <w:sz w:val="24"/>
          <w:szCs w:val="24"/>
        </w:rPr>
        <w:t>This testing requirement is covered by the 2015 Fish Passa</w:t>
      </w:r>
      <w:r w:rsidR="007D1E72" w:rsidRPr="005D50FF">
        <w:rPr>
          <w:rFonts w:ascii="Times New Roman" w:hAnsi="Times New Roman" w:cs="Times New Roman"/>
          <w:sz w:val="24"/>
          <w:szCs w:val="24"/>
        </w:rPr>
        <w:t>ge Plan, Appendix A, Paragraph 8</w:t>
      </w:r>
      <w:r w:rsidRPr="005D50FF">
        <w:rPr>
          <w:rFonts w:ascii="Times New Roman" w:hAnsi="Times New Roman" w:cs="Times New Roman"/>
          <w:sz w:val="24"/>
          <w:szCs w:val="24"/>
        </w:rPr>
        <w:t xml:space="preserve">.1.2. Testing is planned for </w:t>
      </w:r>
      <w:r w:rsidR="007D1E72" w:rsidRPr="0090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793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ednesday, August 17</w:t>
      </w:r>
      <w:r w:rsidR="007D1E72" w:rsidRPr="0090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through Friday, August 21</w:t>
      </w:r>
      <w:r w:rsidRPr="005D50FF">
        <w:rPr>
          <w:rFonts w:ascii="Times New Roman" w:hAnsi="Times New Roman" w:cs="Times New Roman"/>
          <w:sz w:val="24"/>
          <w:szCs w:val="24"/>
        </w:rPr>
        <w:t xml:space="preserve"> </w:t>
      </w:r>
      <w:r w:rsidR="007D1E72" w:rsidRPr="005D50FF">
        <w:rPr>
          <w:rFonts w:ascii="Times New Roman" w:hAnsi="Times New Roman" w:cs="Times New Roman"/>
          <w:sz w:val="24"/>
          <w:szCs w:val="24"/>
        </w:rPr>
        <w:t>between the hours of 0700 and 17</w:t>
      </w:r>
      <w:r w:rsidRPr="005D50FF">
        <w:rPr>
          <w:rFonts w:ascii="Times New Roman" w:hAnsi="Times New Roman" w:cs="Times New Roman"/>
          <w:sz w:val="24"/>
          <w:szCs w:val="24"/>
        </w:rPr>
        <w:t>00. During the course of this testing, the unit will at times be turned off, operating at speed-no-load, and various loads. Total testing time is expected to be about</w:t>
      </w:r>
      <w:r w:rsidR="007935C8">
        <w:rPr>
          <w:rFonts w:ascii="Times New Roman" w:hAnsi="Times New Roman" w:cs="Times New Roman"/>
          <w:sz w:val="24"/>
          <w:szCs w:val="24"/>
        </w:rPr>
        <w:t xml:space="preserve"> 6-7 </w:t>
      </w:r>
      <w:r w:rsidRPr="005D50FF">
        <w:rPr>
          <w:rFonts w:ascii="Times New Roman" w:hAnsi="Times New Roman" w:cs="Times New Roman"/>
          <w:sz w:val="24"/>
          <w:szCs w:val="24"/>
        </w:rPr>
        <w:t>hours</w:t>
      </w:r>
      <w:r w:rsidR="007935C8">
        <w:rPr>
          <w:rFonts w:ascii="Times New Roman" w:hAnsi="Times New Roman" w:cs="Times New Roman"/>
          <w:sz w:val="24"/>
          <w:szCs w:val="24"/>
        </w:rPr>
        <w:t xml:space="preserve"> per day</w:t>
      </w:r>
      <w:r w:rsidRPr="005D50FF">
        <w:rPr>
          <w:rFonts w:ascii="Times New Roman" w:hAnsi="Times New Roman" w:cs="Times New Roman"/>
          <w:sz w:val="24"/>
          <w:szCs w:val="24"/>
        </w:rPr>
        <w:t>.</w:t>
      </w:r>
    </w:p>
    <w:p w:rsidR="00CA731F" w:rsidRPr="00A76F8A" w:rsidRDefault="00CA731F" w:rsidP="007D1E72">
      <w:pPr>
        <w:pStyle w:val="Default"/>
        <w:rPr>
          <w:color w:val="auto"/>
          <w:highlight w:val="yellow"/>
        </w:rPr>
      </w:pPr>
    </w:p>
    <w:p w:rsidR="00CA731F" w:rsidRPr="005D50FF" w:rsidRDefault="00CA731F" w:rsidP="007D1E72">
      <w:pPr>
        <w:pStyle w:val="Default"/>
        <w:rPr>
          <w:color w:val="auto"/>
        </w:rPr>
      </w:pPr>
      <w:r w:rsidRPr="005D50FF">
        <w:rPr>
          <w:color w:val="auto"/>
        </w:rPr>
        <w:t xml:space="preserve"> </w:t>
      </w:r>
      <w:r w:rsidR="00CA261E" w:rsidRPr="005D50FF">
        <w:rPr>
          <w:color w:val="auto"/>
        </w:rPr>
        <w:t>Unit 2</w:t>
      </w:r>
      <w:r w:rsidRPr="005D50FF">
        <w:rPr>
          <w:color w:val="auto"/>
        </w:rPr>
        <w:t xml:space="preserve"> is currently out of service and preparations are occurring to bring it back in service, including model validation testing. During the testing, the unit will need to be operated a speed-no-load for approximately </w:t>
      </w:r>
      <w:r w:rsidR="007935C8">
        <w:rPr>
          <w:color w:val="auto"/>
        </w:rPr>
        <w:t xml:space="preserve">3-4 </w:t>
      </w:r>
      <w:r w:rsidRPr="005D50FF">
        <w:rPr>
          <w:color w:val="auto"/>
        </w:rPr>
        <w:t>hours</w:t>
      </w:r>
      <w:r w:rsidR="007935C8">
        <w:rPr>
          <w:color w:val="auto"/>
        </w:rPr>
        <w:t xml:space="preserve"> per day</w:t>
      </w:r>
      <w:r w:rsidRPr="005D50FF">
        <w:rPr>
          <w:color w:val="auto"/>
        </w:rPr>
        <w:t xml:space="preserve">, and above the 1% peak operating efficiency range for about </w:t>
      </w:r>
      <w:r w:rsidR="007935C8">
        <w:rPr>
          <w:color w:val="auto"/>
        </w:rPr>
        <w:t>2</w:t>
      </w:r>
      <w:r w:rsidRPr="005D50FF">
        <w:rPr>
          <w:color w:val="auto"/>
        </w:rPr>
        <w:t xml:space="preserve"> hour</w:t>
      </w:r>
      <w:r w:rsidR="005D50FF" w:rsidRPr="005D50FF">
        <w:rPr>
          <w:color w:val="auto"/>
        </w:rPr>
        <w:t>s</w:t>
      </w:r>
      <w:r w:rsidRPr="005D50FF">
        <w:rPr>
          <w:color w:val="auto"/>
        </w:rPr>
        <w:t xml:space="preserve">. </w:t>
      </w:r>
      <w:r w:rsidR="00707D32">
        <w:rPr>
          <w:color w:val="auto"/>
        </w:rPr>
        <w:t xml:space="preserve">If </w:t>
      </w:r>
      <w:r w:rsidR="005C4096">
        <w:rPr>
          <w:color w:val="auto"/>
        </w:rPr>
        <w:t>the Reservoir Control Center (</w:t>
      </w:r>
      <w:r w:rsidR="00707D32">
        <w:rPr>
          <w:color w:val="auto"/>
        </w:rPr>
        <w:t>RCC</w:t>
      </w:r>
      <w:r w:rsidR="005C4096">
        <w:rPr>
          <w:color w:val="auto"/>
        </w:rPr>
        <w:t>)</w:t>
      </w:r>
      <w:r w:rsidR="00707D32">
        <w:rPr>
          <w:color w:val="auto"/>
        </w:rPr>
        <w:t xml:space="preserve"> raises the pool at Little Goose, </w:t>
      </w:r>
      <w:r w:rsidRPr="005D50FF">
        <w:rPr>
          <w:color w:val="auto"/>
        </w:rPr>
        <w:t xml:space="preserve">Unit </w:t>
      </w:r>
      <w:r w:rsidR="005D50FF" w:rsidRPr="005D50FF">
        <w:rPr>
          <w:color w:val="auto"/>
        </w:rPr>
        <w:t>2</w:t>
      </w:r>
      <w:r w:rsidRPr="005D50FF">
        <w:rPr>
          <w:color w:val="auto"/>
        </w:rPr>
        <w:t xml:space="preserve"> will not be operated out of unit priority, since </w:t>
      </w:r>
      <w:r w:rsidR="005D50FF" w:rsidRPr="005D50FF">
        <w:rPr>
          <w:color w:val="auto"/>
        </w:rPr>
        <w:t>it is second in priority after Unit 1 and U</w:t>
      </w:r>
      <w:r w:rsidRPr="005D50FF">
        <w:rPr>
          <w:color w:val="auto"/>
        </w:rPr>
        <w:t xml:space="preserve">nit 1 will be running during the testing. </w:t>
      </w:r>
      <w:r w:rsidR="00707D32">
        <w:rPr>
          <w:color w:val="auto"/>
        </w:rPr>
        <w:t xml:space="preserve"> If water levels are low, Unit 1 will have to be shut down to test Unit 2, which violates unit priority.</w:t>
      </w:r>
    </w:p>
    <w:p w:rsidR="005D50FF" w:rsidRPr="005D50FF" w:rsidRDefault="005D50FF" w:rsidP="007D1E72">
      <w:pPr>
        <w:pStyle w:val="Default"/>
        <w:rPr>
          <w:color w:val="auto"/>
        </w:rPr>
      </w:pPr>
    </w:p>
    <w:p w:rsidR="00CA731F" w:rsidRPr="005D50FF" w:rsidRDefault="00CA731F" w:rsidP="007D1E72">
      <w:pPr>
        <w:pStyle w:val="Default"/>
        <w:rPr>
          <w:color w:val="auto"/>
        </w:rPr>
      </w:pPr>
      <w:r w:rsidRPr="005D50FF">
        <w:rPr>
          <w:color w:val="auto"/>
        </w:rPr>
        <w:t xml:space="preserve">Below is the text regarding this work from Appendix A of the 2015 Fish Passage </w:t>
      </w:r>
      <w:proofErr w:type="gramStart"/>
      <w:r w:rsidRPr="005D50FF">
        <w:rPr>
          <w:color w:val="auto"/>
        </w:rPr>
        <w:t>Plan.</w:t>
      </w:r>
      <w:proofErr w:type="gramEnd"/>
      <w:r w:rsidRPr="005D50FF">
        <w:rPr>
          <w:color w:val="auto"/>
        </w:rPr>
        <w:t xml:space="preserve"> </w:t>
      </w:r>
    </w:p>
    <w:p w:rsidR="005D50FF" w:rsidRDefault="005D50FF" w:rsidP="007D1E72">
      <w:pPr>
        <w:pStyle w:val="Default"/>
        <w:rPr>
          <w:b/>
          <w:bCs/>
          <w:color w:val="auto"/>
          <w:highlight w:val="yellow"/>
        </w:rPr>
      </w:pPr>
    </w:p>
    <w:p w:rsidR="005D50FF" w:rsidRDefault="005D50FF" w:rsidP="00892B90">
      <w:pPr>
        <w:pStyle w:val="Default"/>
        <w:ind w:left="720" w:righ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8.1.2. July 2015-2016: Digital Governor Replacement. </w:t>
      </w:r>
      <w:r>
        <w:rPr>
          <w:sz w:val="23"/>
          <w:szCs w:val="23"/>
        </w:rPr>
        <w:t xml:space="preserve">Governor replacement will take place at Little Goose beginning July 2015, but may extend into 2016. This work will require performance testing and model validation testing. </w:t>
      </w:r>
      <w:proofErr w:type="gramStart"/>
      <w:r>
        <w:rPr>
          <w:sz w:val="23"/>
          <w:szCs w:val="23"/>
        </w:rPr>
        <w:t>Thus running units out of FPP priority and outside 1%.</w:t>
      </w:r>
      <w:proofErr w:type="gramEnd"/>
      <w:r>
        <w:rPr>
          <w:sz w:val="23"/>
          <w:szCs w:val="23"/>
        </w:rPr>
        <w:t xml:space="preserve"> See model validation testing paragraph. This contract work is subject to normal contracting and construction delays or issues. </w:t>
      </w:r>
    </w:p>
    <w:p w:rsidR="00A76F8A" w:rsidRDefault="00A76F8A" w:rsidP="007D1E72">
      <w:pPr>
        <w:pStyle w:val="Default"/>
        <w:rPr>
          <w:b/>
          <w:bCs/>
          <w:color w:val="auto"/>
          <w:highlight w:val="yellow"/>
        </w:rPr>
      </w:pPr>
    </w:p>
    <w:p w:rsidR="00CA731F" w:rsidRPr="005D50FF" w:rsidRDefault="00CA731F" w:rsidP="007D1E72">
      <w:pPr>
        <w:pStyle w:val="Default"/>
        <w:rPr>
          <w:color w:val="auto"/>
        </w:rPr>
      </w:pPr>
      <w:r w:rsidRPr="005D50FF">
        <w:rPr>
          <w:b/>
          <w:bCs/>
          <w:color w:val="auto"/>
        </w:rPr>
        <w:t xml:space="preserve">Type of outage required – </w:t>
      </w:r>
      <w:r w:rsidRPr="005D50FF">
        <w:rPr>
          <w:color w:val="auto"/>
        </w:rPr>
        <w:t xml:space="preserve">No outage required. Operation of turbine unit 1 outside of peak 1% efficiency is required for the successful completion of these tests. Note that when in service, turbine unit 1 is the highest priority unit during the fish passage season. </w:t>
      </w:r>
    </w:p>
    <w:p w:rsidR="00A76F8A" w:rsidRDefault="00A76F8A" w:rsidP="007D1E7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A731F" w:rsidRPr="005D50FF" w:rsidRDefault="00CA731F" w:rsidP="007D1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50FF">
        <w:rPr>
          <w:rFonts w:ascii="Times New Roman" w:hAnsi="Times New Roman" w:cs="Times New Roman"/>
          <w:b/>
          <w:bCs/>
          <w:sz w:val="24"/>
          <w:szCs w:val="24"/>
        </w:rPr>
        <w:t xml:space="preserve">Impact on facility operation – </w:t>
      </w:r>
      <w:r w:rsidR="005D50FF" w:rsidRPr="005D50FF">
        <w:rPr>
          <w:rFonts w:ascii="Times New Roman" w:hAnsi="Times New Roman" w:cs="Times New Roman"/>
          <w:sz w:val="24"/>
          <w:szCs w:val="24"/>
        </w:rPr>
        <w:t>T</w:t>
      </w:r>
      <w:r w:rsidRPr="005D50FF">
        <w:rPr>
          <w:rFonts w:ascii="Times New Roman" w:hAnsi="Times New Roman" w:cs="Times New Roman"/>
          <w:sz w:val="24"/>
          <w:szCs w:val="24"/>
        </w:rPr>
        <w:t>est operations</w:t>
      </w:r>
      <w:r w:rsidR="005D50FF" w:rsidRPr="005D50FF">
        <w:rPr>
          <w:rFonts w:ascii="Times New Roman" w:hAnsi="Times New Roman" w:cs="Times New Roman"/>
          <w:sz w:val="24"/>
          <w:szCs w:val="24"/>
        </w:rPr>
        <w:t xml:space="preserve"> will occur</w:t>
      </w:r>
      <w:r w:rsidRPr="005D50FF">
        <w:rPr>
          <w:rFonts w:ascii="Times New Roman" w:hAnsi="Times New Roman" w:cs="Times New Roman"/>
          <w:sz w:val="24"/>
          <w:szCs w:val="24"/>
        </w:rPr>
        <w:t xml:space="preserve"> outside peak 1% operating efficiency.</w:t>
      </w:r>
    </w:p>
    <w:p w:rsidR="00CA731F" w:rsidRPr="00CE77AF" w:rsidRDefault="00CA731F" w:rsidP="007D1E72">
      <w:pPr>
        <w:pStyle w:val="Default"/>
        <w:rPr>
          <w:color w:val="auto"/>
        </w:rPr>
      </w:pPr>
      <w:proofErr w:type="gramStart"/>
      <w:r w:rsidRPr="00CE77AF">
        <w:rPr>
          <w:b/>
          <w:bCs/>
          <w:color w:val="auto"/>
        </w:rPr>
        <w:lastRenderedPageBreak/>
        <w:t>Dates of impacts/repairs</w:t>
      </w:r>
      <w:r w:rsidR="00CE77AF" w:rsidRPr="005D50FF">
        <w:rPr>
          <w:b/>
          <w:bCs/>
          <w:color w:val="auto"/>
        </w:rPr>
        <w:t xml:space="preserve"> – </w:t>
      </w:r>
      <w:r w:rsidR="00E71D5D">
        <w:rPr>
          <w:bCs/>
          <w:iCs/>
        </w:rPr>
        <w:t>Wednesday, August 17</w:t>
      </w:r>
      <w:r w:rsidR="00CE77AF" w:rsidRPr="00CE77AF">
        <w:rPr>
          <w:bCs/>
          <w:iCs/>
        </w:rPr>
        <w:t xml:space="preserve"> through Friday, August 21</w:t>
      </w:r>
      <w:r w:rsidR="00CE77AF" w:rsidRPr="00CE77AF">
        <w:rPr>
          <w:color w:val="auto"/>
        </w:rPr>
        <w:t xml:space="preserve"> </w:t>
      </w:r>
      <w:r w:rsidR="00CE77AF" w:rsidRPr="00CE77AF">
        <w:t>between the hours of 0700 and 17</w:t>
      </w:r>
      <w:r w:rsidR="00CE77AF" w:rsidRPr="00CE77AF">
        <w:rPr>
          <w:color w:val="auto"/>
        </w:rPr>
        <w:t>00</w:t>
      </w:r>
      <w:r w:rsidR="00CE77AF">
        <w:rPr>
          <w:color w:val="auto"/>
        </w:rPr>
        <w:t>.</w:t>
      </w:r>
      <w:proofErr w:type="gramEnd"/>
    </w:p>
    <w:p w:rsidR="00A76F8A" w:rsidRDefault="00A76F8A" w:rsidP="007D1E72">
      <w:pPr>
        <w:pStyle w:val="Default"/>
        <w:rPr>
          <w:b/>
          <w:bCs/>
          <w:color w:val="auto"/>
          <w:highlight w:val="yellow"/>
        </w:rPr>
      </w:pPr>
    </w:p>
    <w:p w:rsidR="00CA731F" w:rsidRPr="00CE77AF" w:rsidRDefault="00CA731F" w:rsidP="007D1E72">
      <w:pPr>
        <w:pStyle w:val="Default"/>
        <w:rPr>
          <w:color w:val="auto"/>
        </w:rPr>
      </w:pPr>
      <w:r w:rsidRPr="00CE77AF">
        <w:rPr>
          <w:b/>
          <w:bCs/>
          <w:color w:val="auto"/>
        </w:rPr>
        <w:t xml:space="preserve">Length of time for repairs – </w:t>
      </w:r>
      <w:r w:rsidRPr="00CE77AF">
        <w:rPr>
          <w:color w:val="auto"/>
        </w:rPr>
        <w:t xml:space="preserve">No repairs are necessary. </w:t>
      </w:r>
    </w:p>
    <w:p w:rsidR="00A76F8A" w:rsidRDefault="00A76F8A" w:rsidP="007D1E72">
      <w:pPr>
        <w:pStyle w:val="Default"/>
        <w:rPr>
          <w:b/>
          <w:bCs/>
          <w:color w:val="auto"/>
          <w:highlight w:val="yellow"/>
        </w:rPr>
      </w:pPr>
    </w:p>
    <w:p w:rsidR="00CA731F" w:rsidRPr="00F1583D" w:rsidRDefault="00CA731F" w:rsidP="007D1E72">
      <w:pPr>
        <w:pStyle w:val="Default"/>
        <w:rPr>
          <w:color w:val="auto"/>
        </w:rPr>
      </w:pPr>
      <w:r w:rsidRPr="00F1583D">
        <w:rPr>
          <w:b/>
          <w:bCs/>
          <w:color w:val="auto"/>
        </w:rPr>
        <w:t xml:space="preserve">Expected impacts on fish passage </w:t>
      </w:r>
      <w:r w:rsidRPr="00F1583D">
        <w:rPr>
          <w:color w:val="auto"/>
        </w:rPr>
        <w:t xml:space="preserve">– For adult fish, the impacts should be minimal. </w:t>
      </w:r>
      <w:r w:rsidR="00187FB9">
        <w:rPr>
          <w:color w:val="auto"/>
        </w:rPr>
        <w:t xml:space="preserve">If pool levels are raised, </w:t>
      </w:r>
      <w:r w:rsidRPr="00F1583D">
        <w:rPr>
          <w:color w:val="auto"/>
        </w:rPr>
        <w:t>Unit 1 will be providing attraction f</w:t>
      </w:r>
      <w:r w:rsidR="00F1583D" w:rsidRPr="00F1583D">
        <w:rPr>
          <w:color w:val="auto"/>
        </w:rPr>
        <w:t xml:space="preserve">low to the south ladder </w:t>
      </w:r>
      <w:r w:rsidRPr="00F1583D">
        <w:rPr>
          <w:color w:val="auto"/>
        </w:rPr>
        <w:t>as expected</w:t>
      </w:r>
      <w:r w:rsidR="00F1583D" w:rsidRPr="00F1583D">
        <w:rPr>
          <w:color w:val="auto"/>
        </w:rPr>
        <w:t>, although testing may disrupt eddy patterns in the tailrace</w:t>
      </w:r>
      <w:r w:rsidRPr="00F1583D">
        <w:rPr>
          <w:color w:val="auto"/>
        </w:rPr>
        <w:t xml:space="preserve">. </w:t>
      </w:r>
      <w:r w:rsidR="00187FB9">
        <w:rPr>
          <w:color w:val="auto"/>
        </w:rPr>
        <w:t>If the pool is not raised, attraction to the south ladder may be reduced because Unit 1 will be out.  Impacts will also be low since t</w:t>
      </w:r>
      <w:r w:rsidR="0096357F">
        <w:rPr>
          <w:color w:val="auto"/>
        </w:rPr>
        <w:t xml:space="preserve">his testing will occur prior to </w:t>
      </w:r>
      <w:r w:rsidR="00E44AED">
        <w:rPr>
          <w:color w:val="auto"/>
        </w:rPr>
        <w:t xml:space="preserve">peak runs of fall </w:t>
      </w:r>
      <w:r w:rsidR="005C4096">
        <w:rPr>
          <w:color w:val="auto"/>
        </w:rPr>
        <w:t>Chinook</w:t>
      </w:r>
      <w:r w:rsidR="00E44AED">
        <w:rPr>
          <w:color w:val="auto"/>
        </w:rPr>
        <w:t xml:space="preserve">, </w:t>
      </w:r>
      <w:r w:rsidR="00916695">
        <w:rPr>
          <w:color w:val="auto"/>
        </w:rPr>
        <w:t>steelhead</w:t>
      </w:r>
      <w:r w:rsidR="00E44AED">
        <w:rPr>
          <w:color w:val="auto"/>
        </w:rPr>
        <w:t xml:space="preserve">, and </w:t>
      </w:r>
      <w:proofErr w:type="spellStart"/>
      <w:r w:rsidR="00E44AED">
        <w:rPr>
          <w:color w:val="auto"/>
        </w:rPr>
        <w:t>coho</w:t>
      </w:r>
      <w:proofErr w:type="spellEnd"/>
      <w:r w:rsidR="00E44AED">
        <w:rPr>
          <w:color w:val="auto"/>
        </w:rPr>
        <w:t xml:space="preserve">.  </w:t>
      </w:r>
      <w:r w:rsidR="00F1583D" w:rsidRPr="00F1583D">
        <w:rPr>
          <w:color w:val="auto"/>
        </w:rPr>
        <w:t>Juvenile fish may pass through U</w:t>
      </w:r>
      <w:r w:rsidRPr="00F1583D">
        <w:rPr>
          <w:color w:val="auto"/>
        </w:rPr>
        <w:t xml:space="preserve">nit 1 </w:t>
      </w:r>
      <w:r w:rsidR="00187FB9">
        <w:rPr>
          <w:color w:val="auto"/>
        </w:rPr>
        <w:t xml:space="preserve">(if operating) </w:t>
      </w:r>
      <w:r w:rsidR="00F1583D" w:rsidRPr="00F1583D">
        <w:rPr>
          <w:color w:val="auto"/>
        </w:rPr>
        <w:t>or over the spillway</w:t>
      </w:r>
      <w:r w:rsidRPr="00F1583D">
        <w:rPr>
          <w:color w:val="auto"/>
        </w:rPr>
        <w:t xml:space="preserve">. </w:t>
      </w:r>
      <w:r w:rsidR="00F1583D" w:rsidRPr="00F1583D">
        <w:rPr>
          <w:color w:val="auto"/>
        </w:rPr>
        <w:t xml:space="preserve">Delays in juvenile fish downstream migration may occur if pool levels are increased.  </w:t>
      </w:r>
      <w:r w:rsidRPr="00F1583D">
        <w:rPr>
          <w:color w:val="auto"/>
        </w:rPr>
        <w:t>Impacts are expected to be minimal as test</w:t>
      </w:r>
      <w:r w:rsidR="00F1583D" w:rsidRPr="00F1583D">
        <w:rPr>
          <w:color w:val="auto"/>
        </w:rPr>
        <w:t>s</w:t>
      </w:r>
      <w:r w:rsidRPr="00F1583D">
        <w:rPr>
          <w:color w:val="auto"/>
        </w:rPr>
        <w:t xml:space="preserve"> are taking place during daylight hours and juvenile fish pas</w:t>
      </w:r>
      <w:r w:rsidR="00F1583D" w:rsidRPr="00F1583D">
        <w:rPr>
          <w:color w:val="auto"/>
        </w:rPr>
        <w:t>s mainly at night.</w:t>
      </w:r>
    </w:p>
    <w:p w:rsidR="00A76F8A" w:rsidRDefault="00A76F8A" w:rsidP="00CA731F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A731F" w:rsidRPr="00CE77AF" w:rsidRDefault="00CA731F" w:rsidP="00CA73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77AF">
        <w:rPr>
          <w:rFonts w:ascii="Times New Roman" w:hAnsi="Times New Roman" w:cs="Times New Roman"/>
          <w:b/>
          <w:bCs/>
          <w:sz w:val="24"/>
          <w:szCs w:val="24"/>
        </w:rPr>
        <w:t>Comments from agencies</w:t>
      </w:r>
    </w:p>
    <w:p w:rsidR="00CA731F" w:rsidRPr="00CE77AF" w:rsidRDefault="00CA731F" w:rsidP="00CA731F">
      <w:pPr>
        <w:pStyle w:val="Default"/>
        <w:rPr>
          <w:color w:val="auto"/>
        </w:rPr>
      </w:pPr>
      <w:r w:rsidRPr="00CE77AF">
        <w:rPr>
          <w:b/>
          <w:bCs/>
          <w:color w:val="auto"/>
        </w:rPr>
        <w:t xml:space="preserve">Final results </w:t>
      </w:r>
    </w:p>
    <w:p w:rsidR="00CA731F" w:rsidRPr="00CE77AF" w:rsidRDefault="00CA731F" w:rsidP="00CA731F">
      <w:pPr>
        <w:pStyle w:val="Default"/>
        <w:rPr>
          <w:color w:val="auto"/>
        </w:rPr>
      </w:pPr>
    </w:p>
    <w:p w:rsidR="00CA731F" w:rsidRPr="00CE77AF" w:rsidRDefault="00CA731F" w:rsidP="00CA731F">
      <w:pPr>
        <w:pStyle w:val="Default"/>
        <w:rPr>
          <w:color w:val="auto"/>
        </w:rPr>
      </w:pPr>
      <w:r w:rsidRPr="00CE77AF">
        <w:rPr>
          <w:color w:val="auto"/>
        </w:rPr>
        <w:t xml:space="preserve">Please email or call with questions or concerns. </w:t>
      </w:r>
    </w:p>
    <w:p w:rsidR="00CA731F" w:rsidRPr="00CE77AF" w:rsidRDefault="00CA731F" w:rsidP="00CA731F">
      <w:pPr>
        <w:rPr>
          <w:rFonts w:ascii="Times New Roman" w:hAnsi="Times New Roman" w:cs="Times New Roman"/>
          <w:sz w:val="24"/>
          <w:szCs w:val="24"/>
        </w:rPr>
      </w:pPr>
    </w:p>
    <w:p w:rsidR="00CA731F" w:rsidRPr="00CE77AF" w:rsidRDefault="00CA731F" w:rsidP="00CA731F">
      <w:pPr>
        <w:rPr>
          <w:rFonts w:ascii="Times New Roman" w:hAnsi="Times New Roman" w:cs="Times New Roman"/>
          <w:sz w:val="24"/>
          <w:szCs w:val="24"/>
        </w:rPr>
      </w:pPr>
      <w:r w:rsidRPr="00CE77AF">
        <w:rPr>
          <w:rFonts w:ascii="Times New Roman" w:hAnsi="Times New Roman" w:cs="Times New Roman"/>
          <w:sz w:val="24"/>
          <w:szCs w:val="24"/>
        </w:rPr>
        <w:t>Thank you,</w:t>
      </w:r>
    </w:p>
    <w:p w:rsidR="00CE77AF" w:rsidRPr="00CE77AF" w:rsidRDefault="00CE77AF" w:rsidP="00CE77AF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CE77AF">
        <w:rPr>
          <w:rFonts w:ascii="Times New Roman" w:hAnsi="Times New Roman" w:cs="Times New Roman"/>
          <w:noProof/>
          <w:sz w:val="24"/>
          <w:szCs w:val="24"/>
        </w:rPr>
        <w:t>Towns Burgess</w:t>
      </w:r>
    </w:p>
    <w:p w:rsidR="00CE77AF" w:rsidRPr="00CE77AF" w:rsidRDefault="00CE77AF" w:rsidP="00CE77AF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CE77AF">
        <w:rPr>
          <w:rFonts w:ascii="Times New Roman" w:hAnsi="Times New Roman" w:cs="Times New Roman"/>
          <w:noProof/>
          <w:sz w:val="24"/>
          <w:szCs w:val="24"/>
        </w:rPr>
        <w:t>Supervisory Fishery Biologist</w:t>
      </w:r>
    </w:p>
    <w:p w:rsidR="00CE77AF" w:rsidRPr="00CE77AF" w:rsidRDefault="00CE77AF" w:rsidP="00CE77AF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CE77AF">
        <w:rPr>
          <w:rFonts w:ascii="Times New Roman" w:hAnsi="Times New Roman" w:cs="Times New Roman"/>
          <w:noProof/>
          <w:sz w:val="24"/>
          <w:szCs w:val="24"/>
        </w:rPr>
        <w:t>Little Goose Lock and Dam</w:t>
      </w:r>
    </w:p>
    <w:p w:rsidR="00CE77AF" w:rsidRPr="00CE77AF" w:rsidRDefault="00CE77AF" w:rsidP="00CE77AF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CE77AF">
        <w:rPr>
          <w:rFonts w:ascii="Times New Roman" w:hAnsi="Times New Roman" w:cs="Times New Roman"/>
          <w:noProof/>
          <w:sz w:val="24"/>
          <w:szCs w:val="24"/>
        </w:rPr>
        <w:t>1001 Little Goose Dam Rd.</w:t>
      </w:r>
    </w:p>
    <w:p w:rsidR="00CE77AF" w:rsidRPr="00CE77AF" w:rsidRDefault="00CE77AF" w:rsidP="00CE77AF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CE77AF">
        <w:rPr>
          <w:rFonts w:ascii="Times New Roman" w:hAnsi="Times New Roman" w:cs="Times New Roman"/>
          <w:noProof/>
          <w:sz w:val="24"/>
          <w:szCs w:val="24"/>
        </w:rPr>
        <w:t>Dayton, WA 99328</w:t>
      </w:r>
    </w:p>
    <w:p w:rsidR="00CE77AF" w:rsidRPr="00CE77AF" w:rsidRDefault="00CE77AF" w:rsidP="00CE77AF">
      <w:pPr>
        <w:pStyle w:val="PlainText"/>
        <w:rPr>
          <w:rFonts w:ascii="Times New Roman" w:hAnsi="Times New Roman" w:cs="Times New Roman"/>
          <w:noProof/>
          <w:sz w:val="24"/>
          <w:szCs w:val="24"/>
        </w:rPr>
      </w:pPr>
      <w:r w:rsidRPr="00CE77AF">
        <w:rPr>
          <w:rFonts w:ascii="Times New Roman" w:hAnsi="Times New Roman" w:cs="Times New Roman"/>
          <w:noProof/>
          <w:sz w:val="24"/>
          <w:szCs w:val="24"/>
        </w:rPr>
        <w:t>509-399-2233 ext. 263</w:t>
      </w:r>
    </w:p>
    <w:p w:rsidR="00CA731F" w:rsidRDefault="00CE77AF" w:rsidP="00CE77AF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E77AF">
        <w:rPr>
          <w:rFonts w:ascii="Times New Roman" w:hAnsi="Times New Roman" w:cs="Times New Roman"/>
          <w:sz w:val="24"/>
          <w:szCs w:val="24"/>
        </w:rPr>
        <w:t xml:space="preserve"> </w:t>
      </w:r>
      <w:r w:rsidR="00CA731F" w:rsidRPr="00CE77A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903017" w:rsidRPr="006877A6">
          <w:rPr>
            <w:rStyle w:val="Hyperlink"/>
            <w:rFonts w:ascii="Times New Roman" w:hAnsi="Times New Roman" w:cs="Times New Roman"/>
            <w:sz w:val="24"/>
            <w:szCs w:val="24"/>
          </w:rPr>
          <w:t>oliver.t.burgess@usace.army.mil</w:t>
        </w:r>
      </w:hyperlink>
    </w:p>
    <w:p w:rsidR="0096357F" w:rsidRPr="00CE77AF" w:rsidRDefault="00F70781" w:rsidP="00CE7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26" style="position:absolute;margin-left:99.1pt;margin-top:26.75pt;width:39.25pt;height:179.65pt;z-index:251661312" coordorigin="3422,9805" coordsize="785,3593">
            <v:rect id="_x0000_s1027" style="position:absolute;left:3782;top:9805;width:425;height:3593" fillcolor="yellow">
              <v:fill opacity=".25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422;top:10577;width:785;height:1532;mso-width-relative:margin;mso-height-relative:margin" stroked="f">
              <v:fill opacity="0"/>
              <v:textbox style="layout-flow:vertical">
                <w:txbxContent>
                  <w:p w:rsidR="00B74646" w:rsidRDefault="00B74646">
                    <w:r>
                      <w:t>Work Window</w:t>
                    </w:r>
                  </w:p>
                </w:txbxContent>
              </v:textbox>
            </v:shape>
          </v:group>
        </w:pict>
      </w:r>
      <w:r w:rsidR="009635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8809" cy="3130550"/>
            <wp:effectExtent l="19050" t="0" r="219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809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57F" w:rsidRPr="00CE77AF" w:rsidSect="005E4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9D" w:rsidRDefault="0038039D" w:rsidP="00981620">
      <w:pPr>
        <w:spacing w:after="0" w:line="240" w:lineRule="auto"/>
      </w:pPr>
      <w:r>
        <w:separator/>
      </w:r>
    </w:p>
  </w:endnote>
  <w:endnote w:type="continuationSeparator" w:id="0">
    <w:p w:rsidR="0038039D" w:rsidRDefault="0038039D" w:rsidP="0098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20" w:rsidRDefault="009816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20" w:rsidRDefault="009816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20" w:rsidRDefault="00981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9D" w:rsidRDefault="0038039D" w:rsidP="00981620">
      <w:pPr>
        <w:spacing w:after="0" w:line="240" w:lineRule="auto"/>
      </w:pPr>
      <w:r>
        <w:separator/>
      </w:r>
    </w:p>
  </w:footnote>
  <w:footnote w:type="continuationSeparator" w:id="0">
    <w:p w:rsidR="0038039D" w:rsidRDefault="0038039D" w:rsidP="0098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20" w:rsidRDefault="009816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20" w:rsidRDefault="009816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20" w:rsidRDefault="009816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CA731F"/>
    <w:rsid w:val="000C0DD6"/>
    <w:rsid w:val="00187FB9"/>
    <w:rsid w:val="001E716E"/>
    <w:rsid w:val="0038039D"/>
    <w:rsid w:val="003C6C6D"/>
    <w:rsid w:val="00416AA4"/>
    <w:rsid w:val="005C4096"/>
    <w:rsid w:val="005D50FF"/>
    <w:rsid w:val="005E47BC"/>
    <w:rsid w:val="00707D32"/>
    <w:rsid w:val="007935C8"/>
    <w:rsid w:val="007D1E72"/>
    <w:rsid w:val="00865B2E"/>
    <w:rsid w:val="00892B90"/>
    <w:rsid w:val="008D2C81"/>
    <w:rsid w:val="00903017"/>
    <w:rsid w:val="00916695"/>
    <w:rsid w:val="009306A0"/>
    <w:rsid w:val="00946373"/>
    <w:rsid w:val="0096357F"/>
    <w:rsid w:val="00981620"/>
    <w:rsid w:val="00A76F8A"/>
    <w:rsid w:val="00B677A3"/>
    <w:rsid w:val="00B74646"/>
    <w:rsid w:val="00CA261E"/>
    <w:rsid w:val="00CA731F"/>
    <w:rsid w:val="00CE77AF"/>
    <w:rsid w:val="00E4178F"/>
    <w:rsid w:val="00E44AED"/>
    <w:rsid w:val="00E71D5D"/>
    <w:rsid w:val="00EC5B9B"/>
    <w:rsid w:val="00ED13DD"/>
    <w:rsid w:val="00F1583D"/>
    <w:rsid w:val="00F7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7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5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F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7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7A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030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620"/>
  </w:style>
  <w:style w:type="paragraph" w:styleId="Footer">
    <w:name w:val="footer"/>
    <w:basedOn w:val="Normal"/>
    <w:link w:val="FooterChar"/>
    <w:uiPriority w:val="99"/>
    <w:semiHidden/>
    <w:unhideWhenUsed/>
    <w:rsid w:val="0098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iver.t.burgess@usace.army.mi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E4EA9-4F18-48D5-B853-2B59F121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g4odeotb</dc:creator>
  <cp:lastModifiedBy>G4ODTJCB</cp:lastModifiedBy>
  <cp:revision>4</cp:revision>
  <cp:lastPrinted>2015-08-06T23:43:00Z</cp:lastPrinted>
  <dcterms:created xsi:type="dcterms:W3CDTF">2015-08-12T23:33:00Z</dcterms:created>
  <dcterms:modified xsi:type="dcterms:W3CDTF">2015-08-12T23:43:00Z</dcterms:modified>
</cp:coreProperties>
</file>